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Look w:val="04A0" w:firstRow="1" w:lastRow="0" w:firstColumn="1" w:lastColumn="0" w:noHBand="0" w:noVBand="1"/>
      </w:tblPr>
      <w:tblGrid>
        <w:gridCol w:w="8460"/>
        <w:gridCol w:w="4740"/>
      </w:tblGrid>
      <w:tr w:rsidR="00DA7A8D" w:rsidRPr="00DA7A8D" w:rsidTr="00DA7A8D">
        <w:trPr>
          <w:trHeight w:val="63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Breakdown of Pupil Premium 2020/2021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</w:tr>
      <w:tr w:rsidR="00DA7A8D" w:rsidRPr="00DA7A8D" w:rsidTr="00DA7A8D">
        <w:trPr>
          <w:trHeight w:val="63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7A8D" w:rsidRPr="00DA7A8D" w:rsidTr="00DA7A8D">
        <w:trPr>
          <w:trHeight w:val="6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Intervention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Cost £</w:t>
            </w:r>
          </w:p>
        </w:tc>
      </w:tr>
      <w:tr w:rsidR="00DA7A8D" w:rsidRPr="00DA7A8D" w:rsidTr="00DA7A8D">
        <w:trPr>
          <w:trHeight w:val="66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Starfish class resources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300</w:t>
            </w:r>
          </w:p>
        </w:tc>
      </w:tr>
      <w:tr w:rsidR="00DA7A8D" w:rsidRPr="00DA7A8D" w:rsidTr="00DA7A8D">
        <w:trPr>
          <w:trHeight w:val="63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Starfish staffing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87974</w:t>
            </w:r>
          </w:p>
        </w:tc>
      </w:tr>
      <w:tr w:rsidR="00DA7A8D" w:rsidRPr="00DA7A8D" w:rsidTr="00DA7A8D">
        <w:trPr>
          <w:trHeight w:val="6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Intervention groups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101230</w:t>
            </w:r>
          </w:p>
        </w:tc>
      </w:tr>
      <w:tr w:rsidR="00DA7A8D" w:rsidRPr="00DA7A8D" w:rsidTr="00DA7A8D">
        <w:trPr>
          <w:trHeight w:val="54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 xml:space="preserve">Read Write </w:t>
            </w:r>
            <w:proofErr w:type="spellStart"/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Inc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26975</w:t>
            </w:r>
          </w:p>
        </w:tc>
      </w:tr>
      <w:tr w:rsidR="00DA7A8D" w:rsidRPr="00DA7A8D" w:rsidTr="00DA7A8D">
        <w:trPr>
          <w:trHeight w:val="54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Forest school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4798</w:t>
            </w:r>
          </w:p>
        </w:tc>
      </w:tr>
      <w:tr w:rsidR="00DA7A8D" w:rsidRPr="00DA7A8D" w:rsidTr="00DA7A8D">
        <w:trPr>
          <w:trHeight w:val="52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Study Support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2000</w:t>
            </w:r>
          </w:p>
        </w:tc>
      </w:tr>
      <w:tr w:rsidR="00DA7A8D" w:rsidRPr="00DA7A8D" w:rsidTr="00DA7A8D">
        <w:trPr>
          <w:trHeight w:val="6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Pupil Mentor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13129</w:t>
            </w:r>
          </w:p>
        </w:tc>
      </w:tr>
      <w:tr w:rsidR="00DA7A8D" w:rsidRPr="00DA7A8D" w:rsidTr="00DA7A8D">
        <w:trPr>
          <w:trHeight w:val="63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GB"/>
              </w:rPr>
              <w:t> </w:t>
            </w:r>
          </w:p>
        </w:tc>
      </w:tr>
      <w:tr w:rsidR="00DA7A8D" w:rsidRPr="00DA7A8D" w:rsidTr="00DA7A8D">
        <w:trPr>
          <w:trHeight w:val="63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Total Spend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236406</w:t>
            </w:r>
          </w:p>
        </w:tc>
      </w:tr>
      <w:tr w:rsidR="00DA7A8D" w:rsidRPr="00DA7A8D" w:rsidTr="00DA7A8D">
        <w:trPr>
          <w:trHeight w:val="63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Total expected income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227305</w:t>
            </w:r>
          </w:p>
        </w:tc>
      </w:tr>
      <w:tr w:rsidR="00DA7A8D" w:rsidRPr="00DA7A8D" w:rsidTr="00DA7A8D">
        <w:trPr>
          <w:trHeight w:val="63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Total expected overspend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8D" w:rsidRPr="00DA7A8D" w:rsidRDefault="00DA7A8D" w:rsidP="00DA7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DA7A8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9101</w:t>
            </w:r>
          </w:p>
        </w:tc>
      </w:tr>
    </w:tbl>
    <w:p w:rsidR="004922CA" w:rsidRDefault="00DA7A8D">
      <w:r>
        <w:rPr>
          <w:noProof/>
          <w:lang w:eastAsia="en-GB"/>
        </w:rPr>
        <w:lastRenderedPageBreak/>
        <w:drawing>
          <wp:inline distT="0" distB="0" distL="0" distR="0" wp14:anchorId="273D8B89" wp14:editId="6679913F">
            <wp:extent cx="8863330" cy="5196205"/>
            <wp:effectExtent l="0" t="0" r="13970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4922CA" w:rsidSect="00DA7A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8D"/>
    <w:rsid w:val="000349E0"/>
    <w:rsid w:val="00700D5D"/>
    <w:rsid w:val="00D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976E9-BC0E-41B7-8950-753FA0E4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400" b="1" i="0" u="none" strike="noStrike" baseline="0">
                <a:effectLst/>
              </a:rPr>
              <a:t>Breakdown of Pupil Premium 2020/2021</a:t>
            </a:r>
            <a:r>
              <a:rPr lang="en-GB" sz="2400" b="0" i="0" u="none" strike="noStrike" baseline="0"/>
              <a:t> </a:t>
            </a:r>
            <a:endParaRPr lang="en-GB" sz="2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9B-40B9-88AD-8E06E4B1BC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9B-40B9-88AD-8E06E4B1BC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89B-40B9-88AD-8E06E4B1BC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89B-40B9-88AD-8E06E4B1BCF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89B-40B9-88AD-8E06E4B1BCF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89B-40B9-88AD-8E06E4B1BCF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89B-40B9-88AD-8E06E4B1BCF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89B-40B9-88AD-8E06E4B1BC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'[20.21 GRAPH.xlsx]Sheet1'!$A$4:$A$11</c:f>
              <c:strCache>
                <c:ptCount val="7"/>
                <c:pt idx="0">
                  <c:v>Starfish class resources</c:v>
                </c:pt>
                <c:pt idx="1">
                  <c:v>Starfish staffing</c:v>
                </c:pt>
                <c:pt idx="2">
                  <c:v>Intervention groups</c:v>
                </c:pt>
                <c:pt idx="3">
                  <c:v>Read Write Inc</c:v>
                </c:pt>
                <c:pt idx="4">
                  <c:v>Forest school</c:v>
                </c:pt>
                <c:pt idx="5">
                  <c:v>Study Support</c:v>
                </c:pt>
                <c:pt idx="6">
                  <c:v>Pupil Mentor</c:v>
                </c:pt>
              </c:strCache>
            </c:strRef>
          </c:cat>
          <c:val>
            <c:numRef>
              <c:f>'[20.21 GRAPH.xlsx]Sheet1'!$B$4:$B$11</c:f>
              <c:numCache>
                <c:formatCode>General</c:formatCode>
                <c:ptCount val="8"/>
                <c:pt idx="0">
                  <c:v>300</c:v>
                </c:pt>
                <c:pt idx="1">
                  <c:v>87974</c:v>
                </c:pt>
                <c:pt idx="2">
                  <c:v>101230</c:v>
                </c:pt>
                <c:pt idx="3">
                  <c:v>26975</c:v>
                </c:pt>
                <c:pt idx="4">
                  <c:v>4798</c:v>
                </c:pt>
                <c:pt idx="5">
                  <c:v>2000</c:v>
                </c:pt>
                <c:pt idx="6">
                  <c:v>18129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89B-40B9-88AD-8E06E4B1BCF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D89B-40B9-88AD-8E06E4B1BC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'[20.21 GRAPH.xlsx]Sheet1'!$A$4:$A$11</c:f>
              <c:strCache>
                <c:ptCount val="7"/>
                <c:pt idx="0">
                  <c:v>Starfish class resources</c:v>
                </c:pt>
                <c:pt idx="1">
                  <c:v>Starfish staffing</c:v>
                </c:pt>
                <c:pt idx="2">
                  <c:v>Intervention groups</c:v>
                </c:pt>
                <c:pt idx="3">
                  <c:v>Read Write Inc</c:v>
                </c:pt>
                <c:pt idx="4">
                  <c:v>Forest school</c:v>
                </c:pt>
                <c:pt idx="5">
                  <c:v>Study Support</c:v>
                </c:pt>
                <c:pt idx="6">
                  <c:v>Pupil Mentor</c:v>
                </c:pt>
              </c:strCache>
            </c:strRef>
          </c:cat>
          <c:val>
            <c:numRef>
              <c:f>'[20.21 GRAPH.xlsx]Sheet1'!$A$1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D89B-40B9-88AD-8E06E4B1BCF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"rperkins" rperkins</dc:creator>
  <cp:keywords/>
  <dc:description/>
  <cp:lastModifiedBy>"rperkins" rperkins</cp:lastModifiedBy>
  <cp:revision>1</cp:revision>
  <dcterms:created xsi:type="dcterms:W3CDTF">2020-11-16T10:43:00Z</dcterms:created>
  <dcterms:modified xsi:type="dcterms:W3CDTF">2020-11-16T10:44:00Z</dcterms:modified>
</cp:coreProperties>
</file>